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B47" w:rsidRDefault="009F2B47" w:rsidP="009E5185">
      <w:pPr>
        <w:spacing w:after="0"/>
        <w:rPr>
          <w:rFonts w:asciiTheme="majorHAnsi" w:hAnsiTheme="majorHAnsi"/>
          <w:b/>
        </w:rPr>
      </w:pPr>
      <w:r w:rsidRPr="009F2B47">
        <w:rPr>
          <w:rFonts w:asciiTheme="majorHAnsi" w:hAnsiTheme="majorHAnsi"/>
          <w:b/>
        </w:rPr>
        <w:t>Class 9: Hamburger Paragraph Structure</w:t>
      </w:r>
    </w:p>
    <w:p w:rsidR="009F2B47" w:rsidRPr="009F2B47" w:rsidRDefault="009F2B47" w:rsidP="009E5185">
      <w:pPr>
        <w:pStyle w:val="ListParagraph"/>
        <w:numPr>
          <w:ilvl w:val="0"/>
          <w:numId w:val="2"/>
        </w:numPr>
        <w:spacing w:after="0"/>
        <w:ind w:left="0" w:firstLine="0"/>
        <w:rPr>
          <w:rFonts w:asciiTheme="majorHAnsi" w:hAnsiTheme="majorHAnsi"/>
          <w:b/>
        </w:rPr>
      </w:pPr>
      <w:r w:rsidRPr="009F2B47">
        <w:rPr>
          <w:rFonts w:asciiTheme="majorHAnsi" w:hAnsiTheme="majorHAnsi"/>
          <w:b/>
        </w:rPr>
        <w:t>Learning Objectives</w:t>
      </w:r>
    </w:p>
    <w:p w:rsidR="00FD64A8" w:rsidRPr="009F2B47" w:rsidRDefault="009F2B47" w:rsidP="009E5185">
      <w:pPr>
        <w:spacing w:after="0"/>
        <w:rPr>
          <w:rFonts w:asciiTheme="majorHAnsi" w:hAnsiTheme="majorHAnsi"/>
        </w:rPr>
      </w:pPr>
      <w:r w:rsidRPr="009F2B47">
        <w:rPr>
          <w:rFonts w:asciiTheme="majorHAnsi" w:hAnsiTheme="majorHAnsi"/>
        </w:rPr>
        <w:t>Learners should be able to:</w:t>
      </w:r>
    </w:p>
    <w:p w:rsidR="009F2B47" w:rsidRDefault="009F2B47" w:rsidP="009E5185">
      <w:pPr>
        <w:pStyle w:val="ListParagraph"/>
        <w:numPr>
          <w:ilvl w:val="0"/>
          <w:numId w:val="1"/>
        </w:numPr>
        <w:spacing w:after="0"/>
        <w:ind w:left="0" w:firstLine="0"/>
        <w:rPr>
          <w:rFonts w:asciiTheme="majorHAnsi" w:hAnsiTheme="majorHAnsi"/>
        </w:rPr>
      </w:pPr>
      <w:r>
        <w:rPr>
          <w:rFonts w:asciiTheme="majorHAnsi" w:hAnsiTheme="majorHAnsi"/>
        </w:rPr>
        <w:t>Write in paragraphs in English</w:t>
      </w:r>
    </w:p>
    <w:p w:rsidR="009F2B47" w:rsidRDefault="009F2B47" w:rsidP="009E5185">
      <w:pPr>
        <w:pStyle w:val="ListParagraph"/>
        <w:numPr>
          <w:ilvl w:val="0"/>
          <w:numId w:val="1"/>
        </w:numPr>
        <w:spacing w:after="0"/>
        <w:ind w:left="0" w:firstLine="0"/>
        <w:rPr>
          <w:rFonts w:asciiTheme="majorHAnsi" w:hAnsiTheme="majorHAnsi"/>
        </w:rPr>
      </w:pPr>
      <w:r>
        <w:rPr>
          <w:rFonts w:asciiTheme="majorHAnsi" w:hAnsiTheme="majorHAnsi"/>
        </w:rPr>
        <w:t xml:space="preserve">Understand that the first sentence or topic sentence in a paragraph is the main idea. </w:t>
      </w:r>
    </w:p>
    <w:p w:rsidR="009F2B47" w:rsidRPr="00261065" w:rsidRDefault="009F2B47" w:rsidP="009E5185">
      <w:pPr>
        <w:pStyle w:val="ListParagraph"/>
        <w:spacing w:after="0"/>
        <w:ind w:left="0"/>
        <w:rPr>
          <w:rFonts w:asciiTheme="majorHAnsi" w:hAnsiTheme="majorHAnsi"/>
          <w:sz w:val="10"/>
        </w:rPr>
      </w:pPr>
      <w:bookmarkStart w:id="0" w:name="_GoBack"/>
      <w:bookmarkEnd w:id="0"/>
    </w:p>
    <w:p w:rsidR="009F2B47" w:rsidRDefault="009F2B47" w:rsidP="009E5185">
      <w:pPr>
        <w:pStyle w:val="ListParagraph"/>
        <w:numPr>
          <w:ilvl w:val="0"/>
          <w:numId w:val="2"/>
        </w:numPr>
        <w:spacing w:after="0"/>
        <w:ind w:left="0" w:firstLine="0"/>
        <w:rPr>
          <w:rFonts w:asciiTheme="majorHAnsi" w:hAnsiTheme="majorHAnsi"/>
          <w:b/>
        </w:rPr>
      </w:pPr>
      <w:r w:rsidRPr="009F2B47">
        <w:rPr>
          <w:rFonts w:asciiTheme="majorHAnsi" w:hAnsiTheme="majorHAnsi"/>
          <w:b/>
        </w:rPr>
        <w:t xml:space="preserve">Rationale </w:t>
      </w:r>
    </w:p>
    <w:p w:rsidR="009F2B47" w:rsidRDefault="00416124" w:rsidP="009E5185">
      <w:pPr>
        <w:spacing w:after="0"/>
      </w:pPr>
      <w:r>
        <w:rPr>
          <w:rFonts w:asciiTheme="majorHAnsi" w:hAnsiTheme="majorHAnsi"/>
        </w:rPr>
        <w:t xml:space="preserve">Paragraphs are building blocks of arguments. </w:t>
      </w:r>
      <w:r w:rsidR="009F2B47" w:rsidRPr="009F2B47">
        <w:rPr>
          <w:rFonts w:asciiTheme="majorHAnsi" w:hAnsiTheme="majorHAnsi"/>
        </w:rPr>
        <w:t>Paragraphing makes reading easier</w:t>
      </w:r>
      <w:r w:rsidR="00BB623B" w:rsidRPr="00BB623B">
        <w:rPr>
          <w:rFonts w:asciiTheme="majorHAnsi" w:hAnsiTheme="majorHAnsi"/>
          <w:vertAlign w:val="superscript"/>
        </w:rPr>
        <w:t>1-3</w:t>
      </w:r>
      <w:r w:rsidR="009F2B47" w:rsidRPr="009F2B47">
        <w:rPr>
          <w:rFonts w:asciiTheme="majorHAnsi" w:hAnsiTheme="majorHAnsi"/>
        </w:rPr>
        <w:t xml:space="preserve">. Readers </w:t>
      </w:r>
      <w:r>
        <w:rPr>
          <w:rFonts w:asciiTheme="majorHAnsi" w:hAnsiTheme="majorHAnsi"/>
        </w:rPr>
        <w:t xml:space="preserve">recognize paragraphs either by a white line between two condensed blocks or texts or by a right indentation at the beginning of a paragraph. They </w:t>
      </w:r>
      <w:r w:rsidR="009F2B47" w:rsidRPr="009F2B47">
        <w:rPr>
          <w:rFonts w:asciiTheme="majorHAnsi" w:hAnsiTheme="majorHAnsi"/>
        </w:rPr>
        <w:t xml:space="preserve">know that the first or topic sentence is the main idea and the last or concluding sentence is the main idea restated. In time constraint setting, they won’t read inside the paragraphs. </w:t>
      </w:r>
    </w:p>
    <w:p w:rsidR="009F2B47" w:rsidRPr="00261065" w:rsidRDefault="009F2B47" w:rsidP="009E5185">
      <w:pPr>
        <w:pStyle w:val="ListParagraph"/>
        <w:numPr>
          <w:ilvl w:val="0"/>
          <w:numId w:val="2"/>
        </w:numPr>
        <w:spacing w:after="0"/>
        <w:rPr>
          <w:b/>
        </w:rPr>
      </w:pPr>
      <w:r w:rsidRPr="00261065">
        <w:rPr>
          <w:b/>
        </w:rPr>
        <w:t>Activities</w:t>
      </w:r>
    </w:p>
    <w:p w:rsidR="009F2B47" w:rsidRPr="00261065" w:rsidRDefault="009F2B47" w:rsidP="009E5185">
      <w:pPr>
        <w:spacing w:after="0"/>
        <w:rPr>
          <w:b/>
        </w:rPr>
      </w:pPr>
      <w:r w:rsidRPr="00261065">
        <w:rPr>
          <w:b/>
        </w:rPr>
        <w:t xml:space="preserve"> </w:t>
      </w:r>
      <w:r w:rsidR="00BB623B" w:rsidRPr="00261065">
        <w:rPr>
          <w:b/>
        </w:rPr>
        <w:t>Activity 1</w:t>
      </w:r>
    </w:p>
    <w:p w:rsidR="00BB623B" w:rsidRPr="009E5185" w:rsidRDefault="00BB623B" w:rsidP="009E5185">
      <w:pPr>
        <w:spacing w:after="0"/>
        <w:rPr>
          <w:rFonts w:asciiTheme="majorHAnsi" w:hAnsiTheme="majorHAnsi"/>
        </w:rPr>
      </w:pPr>
      <w:r w:rsidRPr="009E5185">
        <w:rPr>
          <w:rFonts w:asciiTheme="majorHAnsi" w:hAnsiTheme="majorHAnsi"/>
        </w:rPr>
        <w:t xml:space="preserve">A hamburger paragraph has three parts: </w:t>
      </w:r>
    </w:p>
    <w:p w:rsidR="00BB623B" w:rsidRPr="00BB623B" w:rsidRDefault="00BB623B" w:rsidP="009E5185">
      <w:pPr>
        <w:pStyle w:val="ListParagraph"/>
        <w:numPr>
          <w:ilvl w:val="0"/>
          <w:numId w:val="4"/>
        </w:numPr>
        <w:spacing w:after="0"/>
        <w:rPr>
          <w:rFonts w:asciiTheme="majorHAnsi" w:hAnsiTheme="majorHAnsi"/>
        </w:rPr>
      </w:pPr>
      <w:r w:rsidRPr="00BB623B">
        <w:rPr>
          <w:rFonts w:asciiTheme="majorHAnsi" w:hAnsiTheme="majorHAnsi"/>
        </w:rPr>
        <w:t>The introduction (top bun)</w:t>
      </w:r>
      <w:r>
        <w:rPr>
          <w:rFonts w:asciiTheme="majorHAnsi" w:hAnsiTheme="majorHAnsi"/>
        </w:rPr>
        <w:t xml:space="preserve">, which is the main idea. </w:t>
      </w:r>
    </w:p>
    <w:p w:rsidR="00BB623B" w:rsidRPr="00BB623B" w:rsidRDefault="00BB623B" w:rsidP="009E5185">
      <w:pPr>
        <w:numPr>
          <w:ilvl w:val="0"/>
          <w:numId w:val="4"/>
        </w:numPr>
        <w:spacing w:before="100" w:beforeAutospacing="1" w:after="0" w:line="240" w:lineRule="auto"/>
        <w:rPr>
          <w:rFonts w:asciiTheme="majorHAnsi" w:hAnsiTheme="majorHAnsi"/>
        </w:rPr>
      </w:pPr>
      <w:r w:rsidRPr="00BB623B">
        <w:rPr>
          <w:rFonts w:asciiTheme="majorHAnsi" w:hAnsiTheme="majorHAnsi"/>
        </w:rPr>
        <w:t>The internal or supporting information (the filling)</w:t>
      </w:r>
      <w:r>
        <w:rPr>
          <w:rFonts w:asciiTheme="majorHAnsi" w:hAnsiTheme="majorHAnsi"/>
        </w:rPr>
        <w:t xml:space="preserve">, which may have many supporting ideas with examples and evidences. </w:t>
      </w:r>
    </w:p>
    <w:p w:rsidR="00BB623B" w:rsidRDefault="00BB623B" w:rsidP="009E5185">
      <w:pPr>
        <w:numPr>
          <w:ilvl w:val="0"/>
          <w:numId w:val="4"/>
        </w:numPr>
        <w:spacing w:before="100" w:beforeAutospacing="1" w:after="0" w:line="240" w:lineRule="auto"/>
        <w:rPr>
          <w:rFonts w:asciiTheme="majorHAnsi" w:hAnsiTheme="majorHAnsi"/>
        </w:rPr>
      </w:pPr>
      <w:r w:rsidRPr="00BB623B">
        <w:rPr>
          <w:rFonts w:asciiTheme="majorHAnsi" w:hAnsiTheme="majorHAnsi"/>
        </w:rPr>
        <w:t>The conclusion (bottom bun)</w:t>
      </w:r>
      <w:r>
        <w:rPr>
          <w:rFonts w:asciiTheme="majorHAnsi" w:hAnsiTheme="majorHAnsi"/>
        </w:rPr>
        <w:t xml:space="preserve">, which is the main idea restated based on supporting ideas. </w:t>
      </w:r>
    </w:p>
    <w:p w:rsidR="007A2FF9" w:rsidRPr="00261065" w:rsidRDefault="007A2FF9" w:rsidP="009E5185">
      <w:pPr>
        <w:spacing w:after="0" w:line="240" w:lineRule="auto"/>
        <w:rPr>
          <w:rFonts w:asciiTheme="majorHAnsi" w:hAnsiTheme="majorHAnsi"/>
          <w:b/>
          <w:sz w:val="12"/>
        </w:rPr>
      </w:pPr>
    </w:p>
    <w:p w:rsidR="00BB623B" w:rsidRDefault="00BB623B" w:rsidP="009E5185">
      <w:pPr>
        <w:spacing w:after="0" w:line="240" w:lineRule="auto"/>
        <w:rPr>
          <w:rFonts w:asciiTheme="majorHAnsi" w:hAnsiTheme="majorHAnsi"/>
        </w:rPr>
      </w:pPr>
      <w:r w:rsidRPr="007A2FF9">
        <w:rPr>
          <w:rFonts w:asciiTheme="majorHAnsi" w:hAnsiTheme="majorHAnsi"/>
          <w:b/>
        </w:rPr>
        <w:t>Example 1</w:t>
      </w:r>
      <w:r w:rsidR="007A2FF9" w:rsidRPr="007A2FF9">
        <w:rPr>
          <w:rFonts w:asciiTheme="majorHAnsi" w:hAnsiTheme="majorHAnsi"/>
          <w:b/>
        </w:rPr>
        <w:t>a</w:t>
      </w:r>
      <w:r>
        <w:rPr>
          <w:rFonts w:asciiTheme="majorHAnsi" w:hAnsiTheme="majorHAnsi"/>
        </w:rPr>
        <w:t xml:space="preserve">: </w:t>
      </w:r>
    </w:p>
    <w:p w:rsidR="00BB623B" w:rsidRPr="00BB623B" w:rsidRDefault="00BB623B" w:rsidP="009E5185">
      <w:pPr>
        <w:spacing w:after="0" w:line="240" w:lineRule="auto"/>
        <w:rPr>
          <w:rFonts w:asciiTheme="majorHAnsi" w:hAnsiTheme="majorHAnsi"/>
        </w:rPr>
      </w:pPr>
      <w:r w:rsidRPr="00BB623B">
        <w:rPr>
          <w:rFonts w:asciiTheme="majorHAnsi" w:hAnsiTheme="majorHAnsi"/>
          <w:b/>
          <w:bCs/>
        </w:rPr>
        <w:t xml:space="preserve">Main idea: </w:t>
      </w:r>
      <w:r w:rsidRPr="00BB623B">
        <w:rPr>
          <w:rFonts w:asciiTheme="majorHAnsi" w:hAnsiTheme="majorHAnsi"/>
        </w:rPr>
        <w:t>English is extremely important in scientific communication.</w:t>
      </w:r>
    </w:p>
    <w:p w:rsidR="00BB623B" w:rsidRPr="00BB623B" w:rsidRDefault="00BB623B" w:rsidP="009E5185">
      <w:pPr>
        <w:spacing w:after="0" w:line="240" w:lineRule="auto"/>
        <w:rPr>
          <w:rFonts w:asciiTheme="majorHAnsi" w:hAnsiTheme="majorHAnsi"/>
        </w:rPr>
      </w:pPr>
      <w:r w:rsidRPr="00BB623B">
        <w:rPr>
          <w:rFonts w:asciiTheme="majorHAnsi" w:hAnsiTheme="majorHAnsi"/>
          <w:b/>
          <w:bCs/>
        </w:rPr>
        <w:t xml:space="preserve">Supporting idea 1: </w:t>
      </w:r>
      <w:r w:rsidRPr="00BB623B">
        <w:rPr>
          <w:rFonts w:asciiTheme="majorHAnsi" w:hAnsiTheme="majorHAnsi"/>
        </w:rPr>
        <w:t>International meetings are held in English with/out translation.</w:t>
      </w:r>
    </w:p>
    <w:p w:rsidR="003F5C57" w:rsidRPr="00BB623B" w:rsidRDefault="007A2FF9" w:rsidP="009E5185">
      <w:pPr>
        <w:numPr>
          <w:ilvl w:val="1"/>
          <w:numId w:val="5"/>
        </w:numPr>
        <w:spacing w:after="0" w:line="240" w:lineRule="auto"/>
        <w:rPr>
          <w:rFonts w:asciiTheme="majorHAnsi" w:hAnsiTheme="majorHAnsi"/>
        </w:rPr>
      </w:pPr>
      <w:r w:rsidRPr="00BB623B">
        <w:rPr>
          <w:rFonts w:asciiTheme="majorHAnsi" w:hAnsiTheme="majorHAnsi"/>
          <w:i/>
          <w:iCs/>
        </w:rPr>
        <w:t>Explain, give evidence and examples</w:t>
      </w:r>
    </w:p>
    <w:p w:rsidR="00BB623B" w:rsidRPr="00BB623B" w:rsidRDefault="00BB623B" w:rsidP="009E5185">
      <w:pPr>
        <w:spacing w:after="0" w:line="240" w:lineRule="auto"/>
        <w:rPr>
          <w:rFonts w:asciiTheme="majorHAnsi" w:hAnsiTheme="majorHAnsi"/>
        </w:rPr>
      </w:pPr>
      <w:r w:rsidRPr="00BB623B">
        <w:rPr>
          <w:rFonts w:asciiTheme="majorHAnsi" w:hAnsiTheme="majorHAnsi"/>
          <w:b/>
          <w:bCs/>
        </w:rPr>
        <w:t xml:space="preserve">Supporting idea 2: </w:t>
      </w:r>
      <w:r w:rsidRPr="00BB623B">
        <w:rPr>
          <w:rFonts w:asciiTheme="majorHAnsi" w:hAnsiTheme="majorHAnsi"/>
        </w:rPr>
        <w:t>The best paperback and online books are written in English.</w:t>
      </w:r>
    </w:p>
    <w:p w:rsidR="003F5C57" w:rsidRPr="00BB623B" w:rsidRDefault="007A2FF9" w:rsidP="009E5185">
      <w:pPr>
        <w:numPr>
          <w:ilvl w:val="1"/>
          <w:numId w:val="6"/>
        </w:numPr>
        <w:spacing w:after="0" w:line="240" w:lineRule="auto"/>
        <w:rPr>
          <w:rFonts w:asciiTheme="majorHAnsi" w:hAnsiTheme="majorHAnsi"/>
        </w:rPr>
      </w:pPr>
      <w:r w:rsidRPr="00BB623B">
        <w:rPr>
          <w:rFonts w:asciiTheme="majorHAnsi" w:hAnsiTheme="majorHAnsi"/>
          <w:i/>
          <w:iCs/>
        </w:rPr>
        <w:t>Explain, give evidence and examples</w:t>
      </w:r>
    </w:p>
    <w:p w:rsidR="00BB623B" w:rsidRPr="00BB623B" w:rsidRDefault="00BB623B" w:rsidP="009E5185">
      <w:pPr>
        <w:spacing w:after="0" w:line="240" w:lineRule="auto"/>
        <w:rPr>
          <w:rFonts w:asciiTheme="majorHAnsi" w:hAnsiTheme="majorHAnsi"/>
        </w:rPr>
      </w:pPr>
      <w:r w:rsidRPr="00BB623B">
        <w:rPr>
          <w:rFonts w:asciiTheme="majorHAnsi" w:hAnsiTheme="majorHAnsi"/>
          <w:b/>
          <w:bCs/>
        </w:rPr>
        <w:t xml:space="preserve">Supporting idea 3: </w:t>
      </w:r>
      <w:r w:rsidRPr="00BB623B">
        <w:rPr>
          <w:rFonts w:asciiTheme="majorHAnsi" w:hAnsiTheme="majorHAnsi"/>
        </w:rPr>
        <w:t>Major journals and funding agencies use only English.</w:t>
      </w:r>
    </w:p>
    <w:p w:rsidR="003F5C57" w:rsidRPr="00BB623B" w:rsidRDefault="007A2FF9" w:rsidP="009E5185">
      <w:pPr>
        <w:numPr>
          <w:ilvl w:val="1"/>
          <w:numId w:val="7"/>
        </w:numPr>
        <w:spacing w:after="0" w:line="240" w:lineRule="auto"/>
        <w:rPr>
          <w:rFonts w:asciiTheme="majorHAnsi" w:hAnsiTheme="majorHAnsi"/>
        </w:rPr>
      </w:pPr>
      <w:r w:rsidRPr="00BB623B">
        <w:rPr>
          <w:rFonts w:asciiTheme="majorHAnsi" w:hAnsiTheme="majorHAnsi"/>
          <w:i/>
          <w:iCs/>
        </w:rPr>
        <w:t>Explain, give evidence and examples</w:t>
      </w:r>
    </w:p>
    <w:p w:rsidR="00BB623B" w:rsidRDefault="00BB623B" w:rsidP="009E5185">
      <w:pPr>
        <w:spacing w:after="0" w:line="240" w:lineRule="auto"/>
        <w:rPr>
          <w:rFonts w:asciiTheme="majorHAnsi" w:hAnsiTheme="majorHAnsi"/>
        </w:rPr>
      </w:pPr>
      <w:r w:rsidRPr="00BB623B">
        <w:rPr>
          <w:rFonts w:asciiTheme="majorHAnsi" w:hAnsiTheme="majorHAnsi"/>
          <w:b/>
          <w:bCs/>
        </w:rPr>
        <w:t xml:space="preserve">Main idea: </w:t>
      </w:r>
      <w:r w:rsidRPr="00BB623B">
        <w:rPr>
          <w:rFonts w:asciiTheme="majorHAnsi" w:hAnsiTheme="majorHAnsi"/>
        </w:rPr>
        <w:t xml:space="preserve">Nowadays, scientists easily access information and communicate with peers, journals and research funding agencies in English. </w:t>
      </w:r>
    </w:p>
    <w:p w:rsidR="009E5185" w:rsidRPr="00261065" w:rsidRDefault="009E5185" w:rsidP="009E5185">
      <w:pPr>
        <w:spacing w:after="0" w:line="240" w:lineRule="auto"/>
        <w:rPr>
          <w:rFonts w:asciiTheme="majorHAnsi" w:hAnsiTheme="majorHAnsi"/>
          <w:sz w:val="12"/>
        </w:rPr>
      </w:pPr>
    </w:p>
    <w:p w:rsidR="007A2FF9" w:rsidRDefault="007A2FF9" w:rsidP="009E5185">
      <w:pPr>
        <w:spacing w:after="0" w:line="240" w:lineRule="auto"/>
        <w:jc w:val="both"/>
        <w:rPr>
          <w:rFonts w:asciiTheme="majorHAnsi" w:hAnsiTheme="majorHAnsi"/>
          <w:b/>
        </w:rPr>
      </w:pPr>
      <w:r>
        <w:rPr>
          <w:rFonts w:asciiTheme="majorHAnsi" w:hAnsiTheme="majorHAnsi"/>
          <w:b/>
        </w:rPr>
        <w:t>Example 1b:</w:t>
      </w:r>
    </w:p>
    <w:p w:rsidR="007A2FF9" w:rsidRPr="00261065" w:rsidRDefault="007A2FF9" w:rsidP="009E5185">
      <w:pPr>
        <w:spacing w:after="0" w:line="240" w:lineRule="auto"/>
        <w:jc w:val="both"/>
        <w:rPr>
          <w:rFonts w:asciiTheme="majorHAnsi" w:hAnsiTheme="majorHAnsi"/>
          <w:b/>
          <w:sz w:val="8"/>
        </w:rPr>
      </w:pPr>
    </w:p>
    <w:p w:rsidR="009E5185" w:rsidRDefault="007A2FF9" w:rsidP="00BB3611">
      <w:pPr>
        <w:spacing w:after="0" w:line="240" w:lineRule="auto"/>
        <w:jc w:val="both"/>
        <w:rPr>
          <w:rFonts w:asciiTheme="majorHAnsi" w:hAnsiTheme="majorHAnsi"/>
        </w:rPr>
      </w:pPr>
      <w:r>
        <w:rPr>
          <w:rFonts w:asciiTheme="majorHAnsi" w:hAnsiTheme="majorHAnsi"/>
          <w:b/>
        </w:rPr>
        <w:t>“</w:t>
      </w:r>
      <w:r w:rsidR="009E5185" w:rsidRPr="007A2FF9">
        <w:rPr>
          <w:rFonts w:asciiTheme="majorHAnsi" w:hAnsiTheme="majorHAnsi"/>
          <w:b/>
        </w:rPr>
        <w:t>English is extremely important in scientific communication</w:t>
      </w:r>
      <w:r w:rsidR="009E5185" w:rsidRPr="00BB623B">
        <w:rPr>
          <w:rFonts w:asciiTheme="majorHAnsi" w:hAnsiTheme="majorHAnsi"/>
        </w:rPr>
        <w:t>.</w:t>
      </w:r>
      <w:r w:rsidR="009E5185">
        <w:rPr>
          <w:rFonts w:asciiTheme="majorHAnsi" w:hAnsiTheme="majorHAnsi"/>
        </w:rPr>
        <w:t xml:space="preserve"> </w:t>
      </w:r>
      <w:r w:rsidR="009E5185" w:rsidRPr="00BB623B">
        <w:rPr>
          <w:rFonts w:asciiTheme="majorHAnsi" w:hAnsiTheme="majorHAnsi"/>
        </w:rPr>
        <w:t>International meetings are held in English with/out translation.</w:t>
      </w:r>
      <w:r w:rsidR="009E5185">
        <w:rPr>
          <w:rFonts w:asciiTheme="majorHAnsi" w:hAnsiTheme="majorHAnsi"/>
        </w:rPr>
        <w:t xml:space="preserve"> </w:t>
      </w:r>
      <w:r w:rsidR="009E5185" w:rsidRPr="00BB623B">
        <w:rPr>
          <w:rFonts w:asciiTheme="majorHAnsi" w:hAnsiTheme="majorHAnsi"/>
        </w:rPr>
        <w:t>The best paperback and online books are written in English.</w:t>
      </w:r>
      <w:r w:rsidR="009E5185">
        <w:rPr>
          <w:rFonts w:asciiTheme="majorHAnsi" w:hAnsiTheme="majorHAnsi"/>
        </w:rPr>
        <w:t xml:space="preserve"> </w:t>
      </w:r>
      <w:r w:rsidR="009E5185" w:rsidRPr="00BB623B">
        <w:rPr>
          <w:rFonts w:asciiTheme="majorHAnsi" w:hAnsiTheme="majorHAnsi"/>
        </w:rPr>
        <w:t>Major journals and funding agencies use only English.</w:t>
      </w:r>
      <w:r w:rsidR="009E5185">
        <w:rPr>
          <w:rFonts w:asciiTheme="majorHAnsi" w:hAnsiTheme="majorHAnsi"/>
        </w:rPr>
        <w:t xml:space="preserve"> </w:t>
      </w:r>
      <w:r w:rsidR="009E5185" w:rsidRPr="007A2FF9">
        <w:rPr>
          <w:rFonts w:asciiTheme="majorHAnsi" w:hAnsiTheme="majorHAnsi"/>
          <w:b/>
        </w:rPr>
        <w:t>Nowadays, scientists easily access information and communicate with peers, journals and research funding agencies in English.</w:t>
      </w:r>
      <w:r w:rsidR="009E5185">
        <w:rPr>
          <w:rFonts w:asciiTheme="majorHAnsi" w:hAnsiTheme="majorHAnsi"/>
        </w:rPr>
        <w:t xml:space="preserve"> </w:t>
      </w:r>
      <w:r>
        <w:rPr>
          <w:rFonts w:asciiTheme="majorHAnsi" w:hAnsiTheme="majorHAnsi"/>
        </w:rPr>
        <w:t>“</w:t>
      </w:r>
      <w:r w:rsidR="009E5185">
        <w:rPr>
          <w:rFonts w:asciiTheme="majorHAnsi" w:hAnsiTheme="majorHAnsi"/>
        </w:rPr>
        <w:t xml:space="preserve"> </w:t>
      </w:r>
    </w:p>
    <w:p w:rsidR="009E5185" w:rsidRPr="00261065" w:rsidRDefault="009E5185" w:rsidP="00BB3611">
      <w:pPr>
        <w:spacing w:after="0" w:line="240" w:lineRule="auto"/>
        <w:jc w:val="both"/>
        <w:rPr>
          <w:rFonts w:asciiTheme="majorHAnsi" w:hAnsiTheme="majorHAnsi"/>
          <w:sz w:val="8"/>
        </w:rPr>
      </w:pPr>
    </w:p>
    <w:p w:rsidR="0043312E" w:rsidRDefault="0043312E" w:rsidP="00BB3611">
      <w:pPr>
        <w:spacing w:after="0" w:line="240" w:lineRule="auto"/>
        <w:jc w:val="both"/>
      </w:pPr>
      <w:r>
        <w:t>In these examples 1a and 1b, you have only five (5) simple sentences. Each sentence adds a new complete ideas, but these ideas are unrelated. Academic and manuscript writing are all about making relationships between sentences</w:t>
      </w:r>
      <w:r w:rsidR="00BB3611">
        <w:t>/concepts</w:t>
      </w:r>
      <w:r>
        <w:t xml:space="preserve"> to build up arguments, to interpret data and to draw conclusions. </w:t>
      </w:r>
    </w:p>
    <w:p w:rsidR="0043312E" w:rsidRPr="00261065" w:rsidRDefault="0043312E" w:rsidP="00BB3611">
      <w:pPr>
        <w:spacing w:after="0" w:line="240" w:lineRule="auto"/>
        <w:jc w:val="both"/>
        <w:rPr>
          <w:sz w:val="6"/>
        </w:rPr>
      </w:pPr>
    </w:p>
    <w:p w:rsidR="009E5185" w:rsidRPr="009E5185" w:rsidRDefault="00BB3611" w:rsidP="00BB3611">
      <w:pPr>
        <w:spacing w:after="0" w:line="240" w:lineRule="auto"/>
        <w:jc w:val="both"/>
        <w:rPr>
          <w:rFonts w:asciiTheme="majorHAnsi" w:hAnsiTheme="majorHAnsi"/>
        </w:rPr>
      </w:pPr>
      <w:r>
        <w:t>As a nonnative English speaking scientist, t</w:t>
      </w:r>
      <w:r w:rsidR="009E5185">
        <w:t xml:space="preserve">he hamburger </w:t>
      </w:r>
      <w:r w:rsidR="0043312E">
        <w:t xml:space="preserve">paragraph </w:t>
      </w:r>
      <w:r w:rsidR="009E5185">
        <w:t>can serve as a nice, quick, v</w:t>
      </w:r>
      <w:r w:rsidR="0043312E">
        <w:t>isual introduction to paragraphing</w:t>
      </w:r>
      <w:r>
        <w:t>, though</w:t>
      </w:r>
      <w:r w:rsidR="009E5185">
        <w:t>.</w:t>
      </w:r>
      <w:r w:rsidR="007A2FF9">
        <w:t xml:space="preserve"> In the reality, paragraphs are </w:t>
      </w:r>
      <w:r w:rsidR="0043312E">
        <w:t xml:space="preserve">not </w:t>
      </w:r>
      <w:r w:rsidR="007A2FF9">
        <w:t xml:space="preserve">structured as hamburgers in academic </w:t>
      </w:r>
      <w:r>
        <w:t xml:space="preserve">and manuscript </w:t>
      </w:r>
      <w:r w:rsidR="007A2FF9">
        <w:t>writing. Still, t</w:t>
      </w:r>
      <w:r w:rsidR="009E5185" w:rsidRPr="009E5185">
        <w:rPr>
          <w:rFonts w:asciiTheme="majorHAnsi" w:hAnsiTheme="majorHAnsi"/>
        </w:rPr>
        <w:t xml:space="preserve">he idea of a </w:t>
      </w:r>
      <w:r w:rsidR="009E5185" w:rsidRPr="009E5185">
        <w:rPr>
          <w:rFonts w:asciiTheme="majorHAnsi" w:hAnsiTheme="majorHAnsi"/>
          <w:i/>
          <w:iCs/>
        </w:rPr>
        <w:t>paragraph</w:t>
      </w:r>
      <w:r w:rsidR="009E5185" w:rsidRPr="009E5185">
        <w:rPr>
          <w:rFonts w:asciiTheme="majorHAnsi" w:hAnsiTheme="majorHAnsi"/>
        </w:rPr>
        <w:t xml:space="preserve"> is built around these three concepts:</w:t>
      </w:r>
      <w:r w:rsidR="009E5185">
        <w:rPr>
          <w:rFonts w:asciiTheme="majorHAnsi" w:hAnsiTheme="majorHAnsi"/>
        </w:rPr>
        <w:t xml:space="preserve"> </w:t>
      </w:r>
      <w:r>
        <w:rPr>
          <w:rFonts w:asciiTheme="majorHAnsi" w:hAnsiTheme="majorHAnsi"/>
        </w:rPr>
        <w:t xml:space="preserve">unit, coherence, and emphasis of a paragraph. </w:t>
      </w:r>
      <w:r w:rsidRPr="00BB3611">
        <w:rPr>
          <w:rFonts w:asciiTheme="majorHAnsi" w:hAnsiTheme="majorHAnsi"/>
          <w:bCs/>
        </w:rPr>
        <w:t>Unity is</w:t>
      </w:r>
      <w:r>
        <w:rPr>
          <w:rFonts w:asciiTheme="majorHAnsi" w:hAnsiTheme="majorHAnsi"/>
          <w:b/>
          <w:bCs/>
        </w:rPr>
        <w:t xml:space="preserve"> e</w:t>
      </w:r>
      <w:r w:rsidR="009E5185" w:rsidRPr="009E5185">
        <w:rPr>
          <w:rFonts w:asciiTheme="majorHAnsi" w:hAnsiTheme="majorHAnsi"/>
        </w:rPr>
        <w:t>verything in a paragraph is connected, related, and relevant</w:t>
      </w:r>
      <w:r>
        <w:rPr>
          <w:rFonts w:asciiTheme="majorHAnsi" w:hAnsiTheme="majorHAnsi"/>
        </w:rPr>
        <w:t xml:space="preserve">. </w:t>
      </w:r>
      <w:r w:rsidRPr="00BB3611">
        <w:rPr>
          <w:rFonts w:asciiTheme="majorHAnsi" w:hAnsiTheme="majorHAnsi"/>
          <w:bCs/>
        </w:rPr>
        <w:t>Coherence is</w:t>
      </w:r>
      <w:r>
        <w:rPr>
          <w:rFonts w:asciiTheme="majorHAnsi" w:hAnsiTheme="majorHAnsi"/>
          <w:b/>
          <w:bCs/>
        </w:rPr>
        <w:t xml:space="preserve"> </w:t>
      </w:r>
      <w:r w:rsidRPr="00BB3611">
        <w:rPr>
          <w:rFonts w:asciiTheme="majorHAnsi" w:hAnsiTheme="majorHAnsi"/>
          <w:bCs/>
        </w:rPr>
        <w:t>p</w:t>
      </w:r>
      <w:r w:rsidR="009E5185" w:rsidRPr="009E5185">
        <w:rPr>
          <w:rFonts w:asciiTheme="majorHAnsi" w:hAnsiTheme="majorHAnsi"/>
        </w:rPr>
        <w:t>aragraphs must be clear, understandable,</w:t>
      </w:r>
      <w:r>
        <w:rPr>
          <w:rFonts w:asciiTheme="majorHAnsi" w:hAnsiTheme="majorHAnsi"/>
        </w:rPr>
        <w:t xml:space="preserve"> and easily read. </w:t>
      </w:r>
      <w:r>
        <w:rPr>
          <w:rFonts w:asciiTheme="majorHAnsi" w:hAnsiTheme="majorHAnsi"/>
          <w:bCs/>
        </w:rPr>
        <w:t xml:space="preserve">Emphasis is the positing of the important information. In other words, </w:t>
      </w:r>
      <w:r w:rsidR="009E5185" w:rsidRPr="009E5185">
        <w:rPr>
          <w:rFonts w:asciiTheme="majorHAnsi" w:hAnsiTheme="majorHAnsi"/>
        </w:rPr>
        <w:t>the most important idea or main idea is placed where it will be most visible</w:t>
      </w:r>
      <w:r w:rsidR="009E5185">
        <w:rPr>
          <w:rFonts w:asciiTheme="majorHAnsi" w:hAnsiTheme="majorHAnsi"/>
        </w:rPr>
        <w:t>—usually in the first sentence and re-emphasized or summarized in the final sentence</w:t>
      </w:r>
      <w:r>
        <w:rPr>
          <w:rFonts w:asciiTheme="majorHAnsi" w:hAnsiTheme="majorHAnsi"/>
        </w:rPr>
        <w:t xml:space="preserve"> of the paragraph</w:t>
      </w:r>
      <w:r w:rsidR="009E5185" w:rsidRPr="009E5185">
        <w:rPr>
          <w:rFonts w:asciiTheme="majorHAnsi" w:hAnsiTheme="majorHAnsi"/>
          <w:vertAlign w:val="superscript"/>
        </w:rPr>
        <w:t>4</w:t>
      </w:r>
      <w:proofErr w:type="gramStart"/>
      <w:r w:rsidR="009E5185" w:rsidRPr="009E5185">
        <w:rPr>
          <w:rFonts w:asciiTheme="majorHAnsi" w:hAnsiTheme="majorHAnsi"/>
          <w:vertAlign w:val="superscript"/>
        </w:rPr>
        <w:t>,5</w:t>
      </w:r>
      <w:proofErr w:type="gramEnd"/>
      <w:r w:rsidR="009E5185" w:rsidRPr="009E5185">
        <w:rPr>
          <w:rFonts w:asciiTheme="majorHAnsi" w:hAnsiTheme="majorHAnsi"/>
        </w:rPr>
        <w:t>.</w:t>
      </w:r>
    </w:p>
    <w:p w:rsidR="00BB623B" w:rsidRPr="008F3C0D" w:rsidRDefault="00BB3611" w:rsidP="00BB623B">
      <w:pPr>
        <w:spacing w:before="100" w:beforeAutospacing="1" w:after="100" w:afterAutospacing="1" w:line="240" w:lineRule="auto"/>
        <w:rPr>
          <w:rFonts w:asciiTheme="majorHAnsi" w:hAnsiTheme="majorHAnsi"/>
        </w:rPr>
      </w:pPr>
      <w:r>
        <w:rPr>
          <w:rFonts w:asciiTheme="majorHAnsi" w:hAnsiTheme="majorHAnsi"/>
        </w:rPr>
        <w:t xml:space="preserve">It is important to regroup your writing in paragraphs. Sentences that are related to each other </w:t>
      </w:r>
      <w:r w:rsidR="008F3C0D">
        <w:rPr>
          <w:rFonts w:asciiTheme="majorHAnsi" w:hAnsiTheme="majorHAnsi"/>
        </w:rPr>
        <w:t xml:space="preserve">to make a point </w:t>
      </w:r>
      <w:r>
        <w:rPr>
          <w:rFonts w:asciiTheme="majorHAnsi" w:hAnsiTheme="majorHAnsi"/>
        </w:rPr>
        <w:t xml:space="preserve">are brought together to form a paragraph. </w:t>
      </w:r>
      <w:r w:rsidR="008F3C0D">
        <w:rPr>
          <w:rFonts w:asciiTheme="majorHAnsi" w:hAnsiTheme="majorHAnsi"/>
        </w:rPr>
        <w:t xml:space="preserve">A paragraph is usually 3-5 sentences minimum up to 200-300 words. The </w:t>
      </w:r>
      <w:r w:rsidR="008F3C0D" w:rsidRPr="008F3C0D">
        <w:rPr>
          <w:rFonts w:asciiTheme="majorHAnsi" w:hAnsiTheme="majorHAnsi"/>
        </w:rPr>
        <w:t>average sentence length is between 15–20 words</w:t>
      </w:r>
      <w:r w:rsidR="00261065" w:rsidRPr="00261065">
        <w:rPr>
          <w:rFonts w:asciiTheme="majorHAnsi" w:hAnsiTheme="majorHAnsi"/>
          <w:vertAlign w:val="superscript"/>
        </w:rPr>
        <w:t>6</w:t>
      </w:r>
      <w:r w:rsidR="008F3C0D" w:rsidRPr="008F3C0D">
        <w:rPr>
          <w:rFonts w:asciiTheme="majorHAnsi" w:hAnsiTheme="majorHAnsi"/>
        </w:rPr>
        <w:t>.</w:t>
      </w:r>
      <w:r w:rsidR="008F3C0D">
        <w:rPr>
          <w:rStyle w:val="hgkelc"/>
          <w:b/>
          <w:bCs/>
          <w:lang w:val="en"/>
        </w:rPr>
        <w:t xml:space="preserve"> </w:t>
      </w:r>
      <w:r w:rsidR="008F3C0D" w:rsidRPr="008F3C0D">
        <w:rPr>
          <w:rStyle w:val="hgkelc"/>
          <w:bCs/>
          <w:lang w:val="en"/>
        </w:rPr>
        <w:t xml:space="preserve">Breaking your condensed text into paragraphs effectively and efficiently requires time, skill and practice. </w:t>
      </w:r>
      <w:r w:rsidR="008F3C0D">
        <w:rPr>
          <w:rStyle w:val="hgkelc"/>
          <w:bCs/>
          <w:lang w:val="en"/>
        </w:rPr>
        <w:t>As a simple tip, form your paragraph with sentences that address the s</w:t>
      </w:r>
      <w:r w:rsidR="00261065">
        <w:rPr>
          <w:rStyle w:val="hgkelc"/>
          <w:bCs/>
          <w:lang w:val="en"/>
        </w:rPr>
        <w:t xml:space="preserve">ame point. </w:t>
      </w:r>
      <w:r w:rsidR="00261065">
        <w:rPr>
          <w:rStyle w:val="hgkelc"/>
          <w:bCs/>
          <w:lang w:val="en"/>
        </w:rPr>
        <w:lastRenderedPageBreak/>
        <w:t xml:space="preserve">Watch for redundancies and combine sentences for concision. Have the two most important information as the topic and concluding sentences of each paragraph. </w:t>
      </w:r>
    </w:p>
    <w:p w:rsidR="00261065" w:rsidRDefault="00261065" w:rsidP="00261065">
      <w:pPr>
        <w:pStyle w:val="ListParagraph"/>
        <w:numPr>
          <w:ilvl w:val="0"/>
          <w:numId w:val="2"/>
        </w:numPr>
        <w:ind w:left="0" w:firstLine="0"/>
        <w:rPr>
          <w:b/>
        </w:rPr>
      </w:pPr>
      <w:r w:rsidRPr="00261065">
        <w:rPr>
          <w:b/>
        </w:rPr>
        <w:t>Evaluation</w:t>
      </w:r>
    </w:p>
    <w:p w:rsidR="00261065" w:rsidRPr="00261065" w:rsidRDefault="00261065" w:rsidP="00261065">
      <w:pPr>
        <w:pStyle w:val="ListParagraph"/>
        <w:numPr>
          <w:ilvl w:val="0"/>
          <w:numId w:val="8"/>
        </w:numPr>
        <w:ind w:left="0" w:firstLine="0"/>
      </w:pPr>
      <w:r w:rsidRPr="00261065">
        <w:t>What is the structure of a hamburger paragraph?</w:t>
      </w:r>
    </w:p>
    <w:p w:rsidR="00261065" w:rsidRPr="00261065" w:rsidRDefault="00261065" w:rsidP="00261065">
      <w:pPr>
        <w:pStyle w:val="ListParagraph"/>
        <w:numPr>
          <w:ilvl w:val="0"/>
          <w:numId w:val="8"/>
        </w:numPr>
        <w:ind w:left="0" w:firstLine="0"/>
      </w:pPr>
      <w:r w:rsidRPr="00261065">
        <w:t>Where are the most important information in a paragraph?</w:t>
      </w:r>
    </w:p>
    <w:p w:rsidR="00261065" w:rsidRPr="00261065" w:rsidRDefault="00261065" w:rsidP="00261065">
      <w:pPr>
        <w:pStyle w:val="ListParagraph"/>
        <w:ind w:left="0"/>
        <w:rPr>
          <w:b/>
          <w:sz w:val="10"/>
        </w:rPr>
      </w:pPr>
    </w:p>
    <w:p w:rsidR="009F2B47" w:rsidRPr="00261065" w:rsidRDefault="009F2B47" w:rsidP="00261065">
      <w:pPr>
        <w:pStyle w:val="ListParagraph"/>
        <w:numPr>
          <w:ilvl w:val="0"/>
          <w:numId w:val="2"/>
        </w:numPr>
        <w:ind w:left="0" w:firstLine="0"/>
        <w:rPr>
          <w:b/>
        </w:rPr>
      </w:pPr>
      <w:r w:rsidRPr="00261065">
        <w:rPr>
          <w:b/>
        </w:rPr>
        <w:t>References</w:t>
      </w:r>
    </w:p>
    <w:p w:rsidR="009F2B47" w:rsidRDefault="009F2B47" w:rsidP="00261065">
      <w:pPr>
        <w:pStyle w:val="ListParagraph"/>
        <w:numPr>
          <w:ilvl w:val="0"/>
          <w:numId w:val="3"/>
        </w:numPr>
        <w:ind w:left="270" w:hanging="270"/>
        <w:rPr>
          <w:rFonts w:asciiTheme="majorHAnsi" w:hAnsiTheme="majorHAnsi"/>
        </w:rPr>
      </w:pPr>
      <w:r w:rsidRPr="009F2B47">
        <w:rPr>
          <w:rFonts w:asciiTheme="majorHAnsi" w:hAnsiTheme="majorHAnsi"/>
        </w:rPr>
        <w:t xml:space="preserve">Newcastle University. Paragraphing. Available at </w:t>
      </w:r>
      <w:hyperlink r:id="rId7" w:history="1">
        <w:r w:rsidRPr="009F2B47">
          <w:rPr>
            <w:rStyle w:val="Hyperlink"/>
            <w:rFonts w:asciiTheme="majorHAnsi" w:hAnsiTheme="majorHAnsi"/>
          </w:rPr>
          <w:t>https://www.ncl.ac.uk/academic-skills-kit/writing/academic-writing/paragraphing/</w:t>
        </w:r>
      </w:hyperlink>
      <w:r w:rsidRPr="009F2B47">
        <w:rPr>
          <w:rFonts w:asciiTheme="majorHAnsi" w:hAnsiTheme="majorHAnsi"/>
        </w:rPr>
        <w:t xml:space="preserve"> consulted on 06-07-2023</w:t>
      </w:r>
    </w:p>
    <w:p w:rsidR="00416124" w:rsidRPr="00BB623B" w:rsidRDefault="00416124" w:rsidP="00261065">
      <w:pPr>
        <w:pStyle w:val="ListParagraph"/>
        <w:numPr>
          <w:ilvl w:val="0"/>
          <w:numId w:val="3"/>
        </w:numPr>
        <w:spacing w:after="0" w:line="240" w:lineRule="auto"/>
        <w:ind w:left="270" w:hanging="270"/>
        <w:rPr>
          <w:rFonts w:asciiTheme="majorHAnsi" w:hAnsiTheme="majorHAnsi"/>
        </w:rPr>
      </w:pPr>
      <w:proofErr w:type="spellStart"/>
      <w:r w:rsidRPr="00BB623B">
        <w:rPr>
          <w:rFonts w:asciiTheme="majorHAnsi" w:hAnsiTheme="majorHAnsi"/>
        </w:rPr>
        <w:t>Yakhontova</w:t>
      </w:r>
      <w:proofErr w:type="spellEnd"/>
      <w:r w:rsidRPr="00BB623B">
        <w:rPr>
          <w:rFonts w:asciiTheme="majorHAnsi" w:hAnsiTheme="majorHAnsi"/>
        </w:rPr>
        <w:t xml:space="preserve"> T. Paragraphing in English Articles: Tips for Non-Anglophone Authors. J Korean Med Sci. 2021 Mar 15</w:t>
      </w:r>
      <w:proofErr w:type="gramStart"/>
      <w:r w:rsidRPr="00BB623B">
        <w:rPr>
          <w:rFonts w:asciiTheme="majorHAnsi" w:hAnsiTheme="majorHAnsi"/>
        </w:rPr>
        <w:t>;36</w:t>
      </w:r>
      <w:proofErr w:type="gramEnd"/>
      <w:r w:rsidRPr="00BB623B">
        <w:rPr>
          <w:rFonts w:asciiTheme="majorHAnsi" w:hAnsiTheme="majorHAnsi"/>
        </w:rPr>
        <w:t xml:space="preserve">(10):e62. </w:t>
      </w:r>
      <w:proofErr w:type="spellStart"/>
      <w:proofErr w:type="gramStart"/>
      <w:r w:rsidRPr="00BB623B">
        <w:rPr>
          <w:rFonts w:asciiTheme="majorHAnsi" w:hAnsiTheme="majorHAnsi"/>
        </w:rPr>
        <w:t>doi</w:t>
      </w:r>
      <w:proofErr w:type="spellEnd"/>
      <w:proofErr w:type="gramEnd"/>
      <w:r w:rsidRPr="00BB623B">
        <w:rPr>
          <w:rFonts w:asciiTheme="majorHAnsi" w:hAnsiTheme="majorHAnsi"/>
        </w:rPr>
        <w:t>: 10.3346/jkms.2021.36.e62. PMID: 33724735; PMCID: PMC7961869.</w:t>
      </w:r>
    </w:p>
    <w:p w:rsidR="00416124" w:rsidRDefault="00BB623B" w:rsidP="00261065">
      <w:pPr>
        <w:pStyle w:val="ListParagraph"/>
        <w:numPr>
          <w:ilvl w:val="0"/>
          <w:numId w:val="3"/>
        </w:numPr>
        <w:ind w:left="270" w:hanging="270"/>
        <w:rPr>
          <w:rFonts w:asciiTheme="majorHAnsi" w:hAnsiTheme="majorHAnsi"/>
        </w:rPr>
      </w:pPr>
      <w:proofErr w:type="spellStart"/>
      <w:r w:rsidRPr="00BB623B">
        <w:rPr>
          <w:rFonts w:asciiTheme="majorHAnsi" w:hAnsiTheme="majorHAnsi"/>
        </w:rPr>
        <w:t>Wali</w:t>
      </w:r>
      <w:proofErr w:type="spellEnd"/>
      <w:r w:rsidRPr="00BB623B">
        <w:rPr>
          <w:rFonts w:asciiTheme="majorHAnsi" w:hAnsiTheme="majorHAnsi"/>
        </w:rPr>
        <w:t xml:space="preserve"> O, </w:t>
      </w:r>
      <w:proofErr w:type="spellStart"/>
      <w:r w:rsidRPr="00BB623B">
        <w:rPr>
          <w:rFonts w:asciiTheme="majorHAnsi" w:hAnsiTheme="majorHAnsi"/>
        </w:rPr>
        <w:t>Madani</w:t>
      </w:r>
      <w:proofErr w:type="spellEnd"/>
      <w:r w:rsidRPr="00BB623B">
        <w:rPr>
          <w:rFonts w:asciiTheme="majorHAnsi" w:hAnsiTheme="majorHAnsi"/>
        </w:rPr>
        <w:t xml:space="preserve"> AQ. </w:t>
      </w:r>
      <w:r w:rsidR="00416124" w:rsidRPr="00BB623B">
        <w:rPr>
          <w:rFonts w:asciiTheme="majorHAnsi" w:hAnsiTheme="majorHAnsi"/>
        </w:rPr>
        <w:t>The Importance of Paragraph Writing: An Introduction. International Journal of Latest Research in Humanities and Social Science (IJLRHSS). 2020;3(7):44-50</w:t>
      </w:r>
    </w:p>
    <w:p w:rsidR="00BB623B" w:rsidRPr="009E5185" w:rsidRDefault="00BB623B" w:rsidP="00261065">
      <w:pPr>
        <w:pStyle w:val="ListParagraph"/>
        <w:numPr>
          <w:ilvl w:val="0"/>
          <w:numId w:val="3"/>
        </w:numPr>
        <w:spacing w:after="0" w:line="240" w:lineRule="auto"/>
        <w:ind w:left="270" w:hanging="270"/>
        <w:rPr>
          <w:rFonts w:asciiTheme="majorHAnsi" w:hAnsiTheme="majorHAnsi"/>
        </w:rPr>
      </w:pPr>
      <w:proofErr w:type="spellStart"/>
      <w:r w:rsidRPr="009E5185">
        <w:rPr>
          <w:rFonts w:asciiTheme="majorHAnsi" w:hAnsiTheme="majorHAnsi"/>
        </w:rPr>
        <w:t>Barroga</w:t>
      </w:r>
      <w:proofErr w:type="spellEnd"/>
      <w:r w:rsidRPr="009E5185">
        <w:rPr>
          <w:rFonts w:asciiTheme="majorHAnsi" w:hAnsiTheme="majorHAnsi"/>
        </w:rPr>
        <w:t xml:space="preserve">, E., &amp; </w:t>
      </w:r>
      <w:proofErr w:type="spellStart"/>
      <w:r w:rsidRPr="009E5185">
        <w:rPr>
          <w:rFonts w:asciiTheme="majorHAnsi" w:hAnsiTheme="majorHAnsi"/>
        </w:rPr>
        <w:t>Matanguihan</w:t>
      </w:r>
      <w:proofErr w:type="spellEnd"/>
      <w:r w:rsidRPr="009E5185">
        <w:rPr>
          <w:rFonts w:asciiTheme="majorHAnsi" w:hAnsiTheme="majorHAnsi"/>
        </w:rPr>
        <w:t>, G. J. (2021). Creating Logical Flow When Writing Scientific Articles. Journal of Korean medical science, 36(40), e275. https://doi.org/10.3346/jkms.2021.36.e275</w:t>
      </w:r>
    </w:p>
    <w:p w:rsidR="009E5185" w:rsidRPr="009E5185" w:rsidRDefault="00261065" w:rsidP="00261065">
      <w:pPr>
        <w:pStyle w:val="post-meta"/>
        <w:numPr>
          <w:ilvl w:val="0"/>
          <w:numId w:val="3"/>
        </w:numPr>
        <w:ind w:left="270" w:hanging="270"/>
        <w:rPr>
          <w:rFonts w:asciiTheme="majorHAnsi" w:eastAsiaTheme="minorHAnsi" w:hAnsiTheme="majorHAnsi" w:cstheme="minorBidi"/>
          <w:sz w:val="22"/>
          <w:szCs w:val="22"/>
        </w:rPr>
      </w:pPr>
      <w:hyperlink r:id="rId8" w:tooltip="Posts by Pattern Based Writing: Quick &amp; Easy Essay" w:history="1">
        <w:r w:rsidR="009E5185" w:rsidRPr="009E5185">
          <w:rPr>
            <w:rFonts w:asciiTheme="majorHAnsi" w:eastAsiaTheme="minorHAnsi" w:hAnsiTheme="majorHAnsi" w:cstheme="minorBidi"/>
            <w:sz w:val="22"/>
            <w:szCs w:val="22"/>
          </w:rPr>
          <w:t>Pattern Based Writing: Quick &amp; Easy Essay</w:t>
        </w:r>
      </w:hyperlink>
      <w:r w:rsidR="009E5185" w:rsidRPr="009E5185">
        <w:rPr>
          <w:rFonts w:asciiTheme="majorHAnsi" w:eastAsiaTheme="minorHAnsi" w:hAnsiTheme="majorHAnsi" w:cstheme="minorBidi"/>
          <w:sz w:val="22"/>
          <w:szCs w:val="22"/>
        </w:rPr>
        <w:t xml:space="preserve"> | </w:t>
      </w:r>
      <w:hyperlink r:id="rId9" w:history="1">
        <w:r w:rsidR="009E5185" w:rsidRPr="009E5185">
          <w:rPr>
            <w:rFonts w:asciiTheme="majorHAnsi" w:eastAsiaTheme="minorHAnsi" w:hAnsiTheme="majorHAnsi" w:cstheme="minorBidi"/>
            <w:sz w:val="22"/>
            <w:szCs w:val="22"/>
          </w:rPr>
          <w:t>How to Teach Paragraph and Multi-Paragraph Writing</w:t>
        </w:r>
      </w:hyperlink>
      <w:r w:rsidR="009E5185" w:rsidRPr="009E5185">
        <w:rPr>
          <w:rFonts w:asciiTheme="majorHAnsi" w:eastAsiaTheme="minorHAnsi" w:hAnsiTheme="majorHAnsi" w:cstheme="minorBidi"/>
          <w:sz w:val="22"/>
          <w:szCs w:val="22"/>
        </w:rPr>
        <w:t xml:space="preserve">. </w:t>
      </w:r>
      <w:r w:rsidR="009E5185" w:rsidRPr="009E5185">
        <w:rPr>
          <w:rFonts w:asciiTheme="majorHAnsi" w:eastAsiaTheme="minorHAnsi" w:hAnsiTheme="majorHAnsi"/>
        </w:rPr>
        <w:t>Hamburger Paragraphs Don’t Work</w:t>
      </w:r>
      <w:r w:rsidR="009E5185">
        <w:rPr>
          <w:rFonts w:asciiTheme="majorHAnsi" w:eastAsiaTheme="minorHAnsi" w:hAnsiTheme="majorHAnsi"/>
        </w:rPr>
        <w:t xml:space="preserve">. Available at </w:t>
      </w:r>
      <w:hyperlink r:id="rId10" w:history="1">
        <w:r w:rsidR="009E5185" w:rsidRPr="009B603E">
          <w:rPr>
            <w:rStyle w:val="Hyperlink"/>
            <w:rFonts w:asciiTheme="majorHAnsi" w:eastAsiaTheme="minorHAnsi" w:hAnsiTheme="majorHAnsi"/>
          </w:rPr>
          <w:t>https://patternbasedwriting.com/elementary_writing_success/hamburger-paragraphs-don%E2%80%99t-work/</w:t>
        </w:r>
      </w:hyperlink>
      <w:r w:rsidR="009E5185">
        <w:rPr>
          <w:rFonts w:asciiTheme="majorHAnsi" w:eastAsiaTheme="minorHAnsi" w:hAnsiTheme="majorHAnsi"/>
        </w:rPr>
        <w:t xml:space="preserve"> consulted on June 07, 2023. </w:t>
      </w:r>
    </w:p>
    <w:p w:rsidR="008F3C0D" w:rsidRPr="008F3C0D" w:rsidRDefault="008F3C0D" w:rsidP="00261065">
      <w:pPr>
        <w:pStyle w:val="Heading1"/>
        <w:numPr>
          <w:ilvl w:val="0"/>
          <w:numId w:val="3"/>
        </w:numPr>
        <w:ind w:left="270" w:hanging="270"/>
        <w:rPr>
          <w:rFonts w:asciiTheme="majorHAnsi" w:eastAsiaTheme="minorHAnsi" w:hAnsiTheme="majorHAnsi" w:cstheme="minorBidi"/>
          <w:b w:val="0"/>
          <w:bCs w:val="0"/>
          <w:kern w:val="0"/>
          <w:sz w:val="22"/>
          <w:szCs w:val="22"/>
        </w:rPr>
      </w:pPr>
      <w:r w:rsidRPr="008F3C0D">
        <w:rPr>
          <w:rFonts w:asciiTheme="majorHAnsi" w:eastAsiaTheme="minorHAnsi" w:hAnsiTheme="majorHAnsi" w:cstheme="minorBidi"/>
          <w:b w:val="0"/>
          <w:bCs w:val="0"/>
          <w:kern w:val="0"/>
          <w:sz w:val="22"/>
          <w:szCs w:val="22"/>
        </w:rPr>
        <w:t xml:space="preserve">University of Hull. </w:t>
      </w:r>
      <w:r w:rsidRPr="008F3C0D">
        <w:rPr>
          <w:rFonts w:asciiTheme="majorHAnsi" w:eastAsiaTheme="minorHAnsi" w:hAnsiTheme="majorHAnsi" w:cstheme="minorBidi"/>
          <w:b w:val="0"/>
          <w:bCs w:val="0"/>
          <w:kern w:val="0"/>
          <w:sz w:val="22"/>
          <w:szCs w:val="22"/>
        </w:rPr>
        <w:t>Writing academically: Paragraph structure</w:t>
      </w:r>
      <w:r w:rsidRPr="008F3C0D">
        <w:rPr>
          <w:rFonts w:asciiTheme="majorHAnsi" w:eastAsiaTheme="minorHAnsi" w:hAnsiTheme="majorHAnsi" w:cstheme="minorBidi"/>
          <w:b w:val="0"/>
          <w:bCs w:val="0"/>
          <w:kern w:val="0"/>
          <w:sz w:val="22"/>
          <w:szCs w:val="22"/>
        </w:rPr>
        <w:t xml:space="preserve">. Available at </w:t>
      </w:r>
      <w:hyperlink r:id="rId11" w:history="1">
        <w:r w:rsidRPr="008F3C0D">
          <w:rPr>
            <w:rFonts w:asciiTheme="majorHAnsi" w:eastAsiaTheme="minorHAnsi" w:hAnsiTheme="majorHAnsi" w:cstheme="minorBidi"/>
            <w:b w:val="0"/>
            <w:bCs w:val="0"/>
            <w:kern w:val="0"/>
            <w:sz w:val="22"/>
            <w:szCs w:val="22"/>
          </w:rPr>
          <w:t>https://libguides.hull.ac.uk/writing/paras</w:t>
        </w:r>
      </w:hyperlink>
      <w:r w:rsidRPr="008F3C0D">
        <w:rPr>
          <w:rFonts w:asciiTheme="majorHAnsi" w:eastAsiaTheme="minorHAnsi" w:hAnsiTheme="majorHAnsi" w:cstheme="minorBidi"/>
          <w:b w:val="0"/>
          <w:bCs w:val="0"/>
          <w:kern w:val="0"/>
          <w:sz w:val="22"/>
          <w:szCs w:val="22"/>
        </w:rPr>
        <w:t xml:space="preserve"> updated on May 19, 2022 12:25 PM and consulted on June 8, 2023. </w:t>
      </w:r>
    </w:p>
    <w:p w:rsidR="00BB623B" w:rsidRPr="009F2B47" w:rsidRDefault="00BB623B" w:rsidP="00261065">
      <w:pPr>
        <w:pStyle w:val="ListParagraph"/>
        <w:rPr>
          <w:rFonts w:asciiTheme="majorHAnsi" w:hAnsiTheme="majorHAnsi"/>
        </w:rPr>
      </w:pPr>
    </w:p>
    <w:sectPr w:rsidR="00BB623B" w:rsidRPr="009F2B47" w:rsidSect="009F2B4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065" w:rsidRDefault="00261065" w:rsidP="00261065">
      <w:pPr>
        <w:spacing w:after="0" w:line="240" w:lineRule="auto"/>
      </w:pPr>
      <w:r>
        <w:separator/>
      </w:r>
    </w:p>
  </w:endnote>
  <w:endnote w:type="continuationSeparator" w:id="0">
    <w:p w:rsidR="00261065" w:rsidRDefault="00261065" w:rsidP="0026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575837"/>
      <w:docPartObj>
        <w:docPartGallery w:val="Page Numbers (Bottom of Page)"/>
        <w:docPartUnique/>
      </w:docPartObj>
    </w:sdtPr>
    <w:sdtEndPr>
      <w:rPr>
        <w:noProof/>
      </w:rPr>
    </w:sdtEndPr>
    <w:sdtContent>
      <w:p w:rsidR="00261065" w:rsidRDefault="0026106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61065" w:rsidRDefault="00261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065" w:rsidRDefault="00261065" w:rsidP="00261065">
      <w:pPr>
        <w:spacing w:after="0" w:line="240" w:lineRule="auto"/>
      </w:pPr>
      <w:r>
        <w:separator/>
      </w:r>
    </w:p>
  </w:footnote>
  <w:footnote w:type="continuationSeparator" w:id="0">
    <w:p w:rsidR="00261065" w:rsidRDefault="00261065" w:rsidP="00261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14F7"/>
    <w:multiLevelType w:val="hybridMultilevel"/>
    <w:tmpl w:val="8660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620CA"/>
    <w:multiLevelType w:val="hybridMultilevel"/>
    <w:tmpl w:val="97308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B19C8"/>
    <w:multiLevelType w:val="hybridMultilevel"/>
    <w:tmpl w:val="C952F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E669C"/>
    <w:multiLevelType w:val="hybridMultilevel"/>
    <w:tmpl w:val="81B44884"/>
    <w:lvl w:ilvl="0" w:tplc="45F2A3D2">
      <w:start w:val="1"/>
      <w:numFmt w:val="bullet"/>
      <w:lvlText w:val="•"/>
      <w:lvlJc w:val="left"/>
      <w:pPr>
        <w:tabs>
          <w:tab w:val="num" w:pos="720"/>
        </w:tabs>
        <w:ind w:left="720" w:hanging="360"/>
      </w:pPr>
      <w:rPr>
        <w:rFonts w:ascii="Arial" w:hAnsi="Arial" w:hint="default"/>
      </w:rPr>
    </w:lvl>
    <w:lvl w:ilvl="1" w:tplc="5216A2F8">
      <w:start w:val="1"/>
      <w:numFmt w:val="bullet"/>
      <w:lvlText w:val="•"/>
      <w:lvlJc w:val="left"/>
      <w:pPr>
        <w:tabs>
          <w:tab w:val="num" w:pos="1440"/>
        </w:tabs>
        <w:ind w:left="1440" w:hanging="360"/>
      </w:pPr>
      <w:rPr>
        <w:rFonts w:ascii="Arial" w:hAnsi="Arial" w:hint="default"/>
      </w:rPr>
    </w:lvl>
    <w:lvl w:ilvl="2" w:tplc="AE16ECDC" w:tentative="1">
      <w:start w:val="1"/>
      <w:numFmt w:val="bullet"/>
      <w:lvlText w:val="•"/>
      <w:lvlJc w:val="left"/>
      <w:pPr>
        <w:tabs>
          <w:tab w:val="num" w:pos="2160"/>
        </w:tabs>
        <w:ind w:left="2160" w:hanging="360"/>
      </w:pPr>
      <w:rPr>
        <w:rFonts w:ascii="Arial" w:hAnsi="Arial" w:hint="default"/>
      </w:rPr>
    </w:lvl>
    <w:lvl w:ilvl="3" w:tplc="546037AC" w:tentative="1">
      <w:start w:val="1"/>
      <w:numFmt w:val="bullet"/>
      <w:lvlText w:val="•"/>
      <w:lvlJc w:val="left"/>
      <w:pPr>
        <w:tabs>
          <w:tab w:val="num" w:pos="2880"/>
        </w:tabs>
        <w:ind w:left="2880" w:hanging="360"/>
      </w:pPr>
      <w:rPr>
        <w:rFonts w:ascii="Arial" w:hAnsi="Arial" w:hint="default"/>
      </w:rPr>
    </w:lvl>
    <w:lvl w:ilvl="4" w:tplc="50DA34B6" w:tentative="1">
      <w:start w:val="1"/>
      <w:numFmt w:val="bullet"/>
      <w:lvlText w:val="•"/>
      <w:lvlJc w:val="left"/>
      <w:pPr>
        <w:tabs>
          <w:tab w:val="num" w:pos="3600"/>
        </w:tabs>
        <w:ind w:left="3600" w:hanging="360"/>
      </w:pPr>
      <w:rPr>
        <w:rFonts w:ascii="Arial" w:hAnsi="Arial" w:hint="default"/>
      </w:rPr>
    </w:lvl>
    <w:lvl w:ilvl="5" w:tplc="867CBD4C" w:tentative="1">
      <w:start w:val="1"/>
      <w:numFmt w:val="bullet"/>
      <w:lvlText w:val="•"/>
      <w:lvlJc w:val="left"/>
      <w:pPr>
        <w:tabs>
          <w:tab w:val="num" w:pos="4320"/>
        </w:tabs>
        <w:ind w:left="4320" w:hanging="360"/>
      </w:pPr>
      <w:rPr>
        <w:rFonts w:ascii="Arial" w:hAnsi="Arial" w:hint="default"/>
      </w:rPr>
    </w:lvl>
    <w:lvl w:ilvl="6" w:tplc="B80EA326" w:tentative="1">
      <w:start w:val="1"/>
      <w:numFmt w:val="bullet"/>
      <w:lvlText w:val="•"/>
      <w:lvlJc w:val="left"/>
      <w:pPr>
        <w:tabs>
          <w:tab w:val="num" w:pos="5040"/>
        </w:tabs>
        <w:ind w:left="5040" w:hanging="360"/>
      </w:pPr>
      <w:rPr>
        <w:rFonts w:ascii="Arial" w:hAnsi="Arial" w:hint="default"/>
      </w:rPr>
    </w:lvl>
    <w:lvl w:ilvl="7" w:tplc="91F26C9E" w:tentative="1">
      <w:start w:val="1"/>
      <w:numFmt w:val="bullet"/>
      <w:lvlText w:val="•"/>
      <w:lvlJc w:val="left"/>
      <w:pPr>
        <w:tabs>
          <w:tab w:val="num" w:pos="5760"/>
        </w:tabs>
        <w:ind w:left="5760" w:hanging="360"/>
      </w:pPr>
      <w:rPr>
        <w:rFonts w:ascii="Arial" w:hAnsi="Arial" w:hint="default"/>
      </w:rPr>
    </w:lvl>
    <w:lvl w:ilvl="8" w:tplc="50AE88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BC34C6"/>
    <w:multiLevelType w:val="hybridMultilevel"/>
    <w:tmpl w:val="8D0A23A4"/>
    <w:lvl w:ilvl="0" w:tplc="C6286E2A">
      <w:start w:val="1"/>
      <w:numFmt w:val="bullet"/>
      <w:lvlText w:val="•"/>
      <w:lvlJc w:val="left"/>
      <w:pPr>
        <w:tabs>
          <w:tab w:val="num" w:pos="720"/>
        </w:tabs>
        <w:ind w:left="720" w:hanging="360"/>
      </w:pPr>
      <w:rPr>
        <w:rFonts w:ascii="Arial" w:hAnsi="Arial" w:hint="default"/>
      </w:rPr>
    </w:lvl>
    <w:lvl w:ilvl="1" w:tplc="CE9CAE28">
      <w:start w:val="1"/>
      <w:numFmt w:val="bullet"/>
      <w:lvlText w:val="•"/>
      <w:lvlJc w:val="left"/>
      <w:pPr>
        <w:tabs>
          <w:tab w:val="num" w:pos="1440"/>
        </w:tabs>
        <w:ind w:left="1440" w:hanging="360"/>
      </w:pPr>
      <w:rPr>
        <w:rFonts w:ascii="Arial" w:hAnsi="Arial" w:hint="default"/>
      </w:rPr>
    </w:lvl>
    <w:lvl w:ilvl="2" w:tplc="DBE2F676" w:tentative="1">
      <w:start w:val="1"/>
      <w:numFmt w:val="bullet"/>
      <w:lvlText w:val="•"/>
      <w:lvlJc w:val="left"/>
      <w:pPr>
        <w:tabs>
          <w:tab w:val="num" w:pos="2160"/>
        </w:tabs>
        <w:ind w:left="2160" w:hanging="360"/>
      </w:pPr>
      <w:rPr>
        <w:rFonts w:ascii="Arial" w:hAnsi="Arial" w:hint="default"/>
      </w:rPr>
    </w:lvl>
    <w:lvl w:ilvl="3" w:tplc="C6485600" w:tentative="1">
      <w:start w:val="1"/>
      <w:numFmt w:val="bullet"/>
      <w:lvlText w:val="•"/>
      <w:lvlJc w:val="left"/>
      <w:pPr>
        <w:tabs>
          <w:tab w:val="num" w:pos="2880"/>
        </w:tabs>
        <w:ind w:left="2880" w:hanging="360"/>
      </w:pPr>
      <w:rPr>
        <w:rFonts w:ascii="Arial" w:hAnsi="Arial" w:hint="default"/>
      </w:rPr>
    </w:lvl>
    <w:lvl w:ilvl="4" w:tplc="D4008408" w:tentative="1">
      <w:start w:val="1"/>
      <w:numFmt w:val="bullet"/>
      <w:lvlText w:val="•"/>
      <w:lvlJc w:val="left"/>
      <w:pPr>
        <w:tabs>
          <w:tab w:val="num" w:pos="3600"/>
        </w:tabs>
        <w:ind w:left="3600" w:hanging="360"/>
      </w:pPr>
      <w:rPr>
        <w:rFonts w:ascii="Arial" w:hAnsi="Arial" w:hint="default"/>
      </w:rPr>
    </w:lvl>
    <w:lvl w:ilvl="5" w:tplc="A85A3390" w:tentative="1">
      <w:start w:val="1"/>
      <w:numFmt w:val="bullet"/>
      <w:lvlText w:val="•"/>
      <w:lvlJc w:val="left"/>
      <w:pPr>
        <w:tabs>
          <w:tab w:val="num" w:pos="4320"/>
        </w:tabs>
        <w:ind w:left="4320" w:hanging="360"/>
      </w:pPr>
      <w:rPr>
        <w:rFonts w:ascii="Arial" w:hAnsi="Arial" w:hint="default"/>
      </w:rPr>
    </w:lvl>
    <w:lvl w:ilvl="6" w:tplc="8CA8A646" w:tentative="1">
      <w:start w:val="1"/>
      <w:numFmt w:val="bullet"/>
      <w:lvlText w:val="•"/>
      <w:lvlJc w:val="left"/>
      <w:pPr>
        <w:tabs>
          <w:tab w:val="num" w:pos="5040"/>
        </w:tabs>
        <w:ind w:left="5040" w:hanging="360"/>
      </w:pPr>
      <w:rPr>
        <w:rFonts w:ascii="Arial" w:hAnsi="Arial" w:hint="default"/>
      </w:rPr>
    </w:lvl>
    <w:lvl w:ilvl="7" w:tplc="5D367390" w:tentative="1">
      <w:start w:val="1"/>
      <w:numFmt w:val="bullet"/>
      <w:lvlText w:val="•"/>
      <w:lvlJc w:val="left"/>
      <w:pPr>
        <w:tabs>
          <w:tab w:val="num" w:pos="5760"/>
        </w:tabs>
        <w:ind w:left="5760" w:hanging="360"/>
      </w:pPr>
      <w:rPr>
        <w:rFonts w:ascii="Arial" w:hAnsi="Arial" w:hint="default"/>
      </w:rPr>
    </w:lvl>
    <w:lvl w:ilvl="8" w:tplc="D22C85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353BBE"/>
    <w:multiLevelType w:val="multilevel"/>
    <w:tmpl w:val="565A5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A254D59"/>
    <w:multiLevelType w:val="hybridMultilevel"/>
    <w:tmpl w:val="6C7A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B7A07"/>
    <w:multiLevelType w:val="hybridMultilevel"/>
    <w:tmpl w:val="49D87208"/>
    <w:lvl w:ilvl="0" w:tplc="3D1CCD30">
      <w:start w:val="1"/>
      <w:numFmt w:val="bullet"/>
      <w:lvlText w:val="•"/>
      <w:lvlJc w:val="left"/>
      <w:pPr>
        <w:tabs>
          <w:tab w:val="num" w:pos="720"/>
        </w:tabs>
        <w:ind w:left="720" w:hanging="360"/>
      </w:pPr>
      <w:rPr>
        <w:rFonts w:ascii="Arial" w:hAnsi="Arial" w:hint="default"/>
      </w:rPr>
    </w:lvl>
    <w:lvl w:ilvl="1" w:tplc="3894F36C">
      <w:start w:val="1"/>
      <w:numFmt w:val="bullet"/>
      <w:lvlText w:val="•"/>
      <w:lvlJc w:val="left"/>
      <w:pPr>
        <w:tabs>
          <w:tab w:val="num" w:pos="1440"/>
        </w:tabs>
        <w:ind w:left="1440" w:hanging="360"/>
      </w:pPr>
      <w:rPr>
        <w:rFonts w:ascii="Arial" w:hAnsi="Arial" w:hint="default"/>
      </w:rPr>
    </w:lvl>
    <w:lvl w:ilvl="2" w:tplc="1F2A0F50" w:tentative="1">
      <w:start w:val="1"/>
      <w:numFmt w:val="bullet"/>
      <w:lvlText w:val="•"/>
      <w:lvlJc w:val="left"/>
      <w:pPr>
        <w:tabs>
          <w:tab w:val="num" w:pos="2160"/>
        </w:tabs>
        <w:ind w:left="2160" w:hanging="360"/>
      </w:pPr>
      <w:rPr>
        <w:rFonts w:ascii="Arial" w:hAnsi="Arial" w:hint="default"/>
      </w:rPr>
    </w:lvl>
    <w:lvl w:ilvl="3" w:tplc="C2CA308A" w:tentative="1">
      <w:start w:val="1"/>
      <w:numFmt w:val="bullet"/>
      <w:lvlText w:val="•"/>
      <w:lvlJc w:val="left"/>
      <w:pPr>
        <w:tabs>
          <w:tab w:val="num" w:pos="2880"/>
        </w:tabs>
        <w:ind w:left="2880" w:hanging="360"/>
      </w:pPr>
      <w:rPr>
        <w:rFonts w:ascii="Arial" w:hAnsi="Arial" w:hint="default"/>
      </w:rPr>
    </w:lvl>
    <w:lvl w:ilvl="4" w:tplc="96664FB0" w:tentative="1">
      <w:start w:val="1"/>
      <w:numFmt w:val="bullet"/>
      <w:lvlText w:val="•"/>
      <w:lvlJc w:val="left"/>
      <w:pPr>
        <w:tabs>
          <w:tab w:val="num" w:pos="3600"/>
        </w:tabs>
        <w:ind w:left="3600" w:hanging="360"/>
      </w:pPr>
      <w:rPr>
        <w:rFonts w:ascii="Arial" w:hAnsi="Arial" w:hint="default"/>
      </w:rPr>
    </w:lvl>
    <w:lvl w:ilvl="5" w:tplc="7CF894DC" w:tentative="1">
      <w:start w:val="1"/>
      <w:numFmt w:val="bullet"/>
      <w:lvlText w:val="•"/>
      <w:lvlJc w:val="left"/>
      <w:pPr>
        <w:tabs>
          <w:tab w:val="num" w:pos="4320"/>
        </w:tabs>
        <w:ind w:left="4320" w:hanging="360"/>
      </w:pPr>
      <w:rPr>
        <w:rFonts w:ascii="Arial" w:hAnsi="Arial" w:hint="default"/>
      </w:rPr>
    </w:lvl>
    <w:lvl w:ilvl="6" w:tplc="48E04420" w:tentative="1">
      <w:start w:val="1"/>
      <w:numFmt w:val="bullet"/>
      <w:lvlText w:val="•"/>
      <w:lvlJc w:val="left"/>
      <w:pPr>
        <w:tabs>
          <w:tab w:val="num" w:pos="5040"/>
        </w:tabs>
        <w:ind w:left="5040" w:hanging="360"/>
      </w:pPr>
      <w:rPr>
        <w:rFonts w:ascii="Arial" w:hAnsi="Arial" w:hint="default"/>
      </w:rPr>
    </w:lvl>
    <w:lvl w:ilvl="7" w:tplc="EAF08FAE" w:tentative="1">
      <w:start w:val="1"/>
      <w:numFmt w:val="bullet"/>
      <w:lvlText w:val="•"/>
      <w:lvlJc w:val="left"/>
      <w:pPr>
        <w:tabs>
          <w:tab w:val="num" w:pos="5760"/>
        </w:tabs>
        <w:ind w:left="5760" w:hanging="360"/>
      </w:pPr>
      <w:rPr>
        <w:rFonts w:ascii="Arial" w:hAnsi="Arial" w:hint="default"/>
      </w:rPr>
    </w:lvl>
    <w:lvl w:ilvl="8" w:tplc="A13851F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47"/>
    <w:rsid w:val="00261065"/>
    <w:rsid w:val="003F5C57"/>
    <w:rsid w:val="00401A46"/>
    <w:rsid w:val="00416124"/>
    <w:rsid w:val="0043312E"/>
    <w:rsid w:val="007A2FF9"/>
    <w:rsid w:val="008F3C0D"/>
    <w:rsid w:val="009E5185"/>
    <w:rsid w:val="009F2B47"/>
    <w:rsid w:val="00A06F52"/>
    <w:rsid w:val="00BB3611"/>
    <w:rsid w:val="00BB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BA1BA-EB2D-490C-B0E4-280E4AED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51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B47"/>
    <w:pPr>
      <w:ind w:left="720"/>
      <w:contextualSpacing/>
    </w:pPr>
  </w:style>
  <w:style w:type="character" w:styleId="Hyperlink">
    <w:name w:val="Hyperlink"/>
    <w:basedOn w:val="DefaultParagraphFont"/>
    <w:uiPriority w:val="99"/>
    <w:unhideWhenUsed/>
    <w:rsid w:val="009F2B47"/>
    <w:rPr>
      <w:color w:val="0563C1" w:themeColor="hyperlink"/>
      <w:u w:val="single"/>
    </w:rPr>
  </w:style>
  <w:style w:type="character" w:customStyle="1" w:styleId="markedcontent">
    <w:name w:val="markedcontent"/>
    <w:basedOn w:val="DefaultParagraphFont"/>
    <w:rsid w:val="00416124"/>
  </w:style>
  <w:style w:type="paragraph" w:styleId="NormalWeb">
    <w:name w:val="Normal (Web)"/>
    <w:basedOn w:val="Normal"/>
    <w:uiPriority w:val="99"/>
    <w:semiHidden/>
    <w:unhideWhenUsed/>
    <w:rsid w:val="009E51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5185"/>
    <w:rPr>
      <w:i/>
      <w:iCs/>
    </w:rPr>
  </w:style>
  <w:style w:type="character" w:styleId="Strong">
    <w:name w:val="Strong"/>
    <w:basedOn w:val="DefaultParagraphFont"/>
    <w:uiPriority w:val="22"/>
    <w:qFormat/>
    <w:rsid w:val="009E5185"/>
    <w:rPr>
      <w:b/>
      <w:bCs/>
    </w:rPr>
  </w:style>
  <w:style w:type="character" w:customStyle="1" w:styleId="Heading1Char">
    <w:name w:val="Heading 1 Char"/>
    <w:basedOn w:val="DefaultParagraphFont"/>
    <w:link w:val="Heading1"/>
    <w:uiPriority w:val="9"/>
    <w:rsid w:val="009E5185"/>
    <w:rPr>
      <w:rFonts w:ascii="Times New Roman" w:eastAsia="Times New Roman" w:hAnsi="Times New Roman" w:cs="Times New Roman"/>
      <w:b/>
      <w:bCs/>
      <w:kern w:val="36"/>
      <w:sz w:val="48"/>
      <w:szCs w:val="48"/>
    </w:rPr>
  </w:style>
  <w:style w:type="paragraph" w:customStyle="1" w:styleId="post-meta">
    <w:name w:val="post-meta"/>
    <w:basedOn w:val="Normal"/>
    <w:rsid w:val="009E5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9E5185"/>
  </w:style>
  <w:style w:type="character" w:customStyle="1" w:styleId="s-lg-text-greyout">
    <w:name w:val="s-lg-text-greyout"/>
    <w:basedOn w:val="DefaultParagraphFont"/>
    <w:rsid w:val="008F3C0D"/>
  </w:style>
  <w:style w:type="character" w:customStyle="1" w:styleId="hgkelc">
    <w:name w:val="hgkelc"/>
    <w:basedOn w:val="DefaultParagraphFont"/>
    <w:rsid w:val="008F3C0D"/>
  </w:style>
  <w:style w:type="paragraph" w:styleId="Header">
    <w:name w:val="header"/>
    <w:basedOn w:val="Normal"/>
    <w:link w:val="HeaderChar"/>
    <w:uiPriority w:val="99"/>
    <w:unhideWhenUsed/>
    <w:rsid w:val="00261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065"/>
  </w:style>
  <w:style w:type="paragraph" w:styleId="Footer">
    <w:name w:val="footer"/>
    <w:basedOn w:val="Normal"/>
    <w:link w:val="FooterChar"/>
    <w:uiPriority w:val="99"/>
    <w:unhideWhenUsed/>
    <w:rsid w:val="00261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68860">
      <w:bodyDiv w:val="1"/>
      <w:marLeft w:val="0"/>
      <w:marRight w:val="0"/>
      <w:marTop w:val="0"/>
      <w:marBottom w:val="0"/>
      <w:divBdr>
        <w:top w:val="none" w:sz="0" w:space="0" w:color="auto"/>
        <w:left w:val="none" w:sz="0" w:space="0" w:color="auto"/>
        <w:bottom w:val="none" w:sz="0" w:space="0" w:color="auto"/>
        <w:right w:val="none" w:sz="0" w:space="0" w:color="auto"/>
      </w:divBdr>
      <w:divsChild>
        <w:div w:id="507447796">
          <w:marLeft w:val="1080"/>
          <w:marRight w:val="0"/>
          <w:marTop w:val="100"/>
          <w:marBottom w:val="0"/>
          <w:divBdr>
            <w:top w:val="none" w:sz="0" w:space="0" w:color="auto"/>
            <w:left w:val="none" w:sz="0" w:space="0" w:color="auto"/>
            <w:bottom w:val="none" w:sz="0" w:space="0" w:color="auto"/>
            <w:right w:val="none" w:sz="0" w:space="0" w:color="auto"/>
          </w:divBdr>
        </w:div>
        <w:div w:id="1239436426">
          <w:marLeft w:val="1080"/>
          <w:marRight w:val="0"/>
          <w:marTop w:val="100"/>
          <w:marBottom w:val="0"/>
          <w:divBdr>
            <w:top w:val="none" w:sz="0" w:space="0" w:color="auto"/>
            <w:left w:val="none" w:sz="0" w:space="0" w:color="auto"/>
            <w:bottom w:val="none" w:sz="0" w:space="0" w:color="auto"/>
            <w:right w:val="none" w:sz="0" w:space="0" w:color="auto"/>
          </w:divBdr>
        </w:div>
        <w:div w:id="677856484">
          <w:marLeft w:val="1080"/>
          <w:marRight w:val="0"/>
          <w:marTop w:val="100"/>
          <w:marBottom w:val="0"/>
          <w:divBdr>
            <w:top w:val="none" w:sz="0" w:space="0" w:color="auto"/>
            <w:left w:val="none" w:sz="0" w:space="0" w:color="auto"/>
            <w:bottom w:val="none" w:sz="0" w:space="0" w:color="auto"/>
            <w:right w:val="none" w:sz="0" w:space="0" w:color="auto"/>
          </w:divBdr>
        </w:div>
      </w:divsChild>
    </w:div>
    <w:div w:id="728459675">
      <w:bodyDiv w:val="1"/>
      <w:marLeft w:val="0"/>
      <w:marRight w:val="0"/>
      <w:marTop w:val="0"/>
      <w:marBottom w:val="0"/>
      <w:divBdr>
        <w:top w:val="none" w:sz="0" w:space="0" w:color="auto"/>
        <w:left w:val="none" w:sz="0" w:space="0" w:color="auto"/>
        <w:bottom w:val="none" w:sz="0" w:space="0" w:color="auto"/>
        <w:right w:val="none" w:sz="0" w:space="0" w:color="auto"/>
      </w:divBdr>
    </w:div>
    <w:div w:id="827091422">
      <w:bodyDiv w:val="1"/>
      <w:marLeft w:val="0"/>
      <w:marRight w:val="0"/>
      <w:marTop w:val="0"/>
      <w:marBottom w:val="0"/>
      <w:divBdr>
        <w:top w:val="none" w:sz="0" w:space="0" w:color="auto"/>
        <w:left w:val="none" w:sz="0" w:space="0" w:color="auto"/>
        <w:bottom w:val="none" w:sz="0" w:space="0" w:color="auto"/>
        <w:right w:val="none" w:sz="0" w:space="0" w:color="auto"/>
      </w:divBdr>
      <w:divsChild>
        <w:div w:id="182792780">
          <w:marLeft w:val="0"/>
          <w:marRight w:val="0"/>
          <w:marTop w:val="0"/>
          <w:marBottom w:val="0"/>
          <w:divBdr>
            <w:top w:val="none" w:sz="0" w:space="0" w:color="auto"/>
            <w:left w:val="none" w:sz="0" w:space="0" w:color="auto"/>
            <w:bottom w:val="none" w:sz="0" w:space="0" w:color="auto"/>
            <w:right w:val="none" w:sz="0" w:space="0" w:color="auto"/>
          </w:divBdr>
        </w:div>
      </w:divsChild>
    </w:div>
    <w:div w:id="958223089">
      <w:bodyDiv w:val="1"/>
      <w:marLeft w:val="0"/>
      <w:marRight w:val="0"/>
      <w:marTop w:val="0"/>
      <w:marBottom w:val="0"/>
      <w:divBdr>
        <w:top w:val="none" w:sz="0" w:space="0" w:color="auto"/>
        <w:left w:val="none" w:sz="0" w:space="0" w:color="auto"/>
        <w:bottom w:val="none" w:sz="0" w:space="0" w:color="auto"/>
        <w:right w:val="none" w:sz="0" w:space="0" w:color="auto"/>
      </w:divBdr>
    </w:div>
    <w:div w:id="1030573339">
      <w:bodyDiv w:val="1"/>
      <w:marLeft w:val="0"/>
      <w:marRight w:val="0"/>
      <w:marTop w:val="0"/>
      <w:marBottom w:val="0"/>
      <w:divBdr>
        <w:top w:val="none" w:sz="0" w:space="0" w:color="auto"/>
        <w:left w:val="none" w:sz="0" w:space="0" w:color="auto"/>
        <w:bottom w:val="none" w:sz="0" w:space="0" w:color="auto"/>
        <w:right w:val="none" w:sz="0" w:space="0" w:color="auto"/>
      </w:divBdr>
    </w:div>
    <w:div w:id="1242715003">
      <w:bodyDiv w:val="1"/>
      <w:marLeft w:val="0"/>
      <w:marRight w:val="0"/>
      <w:marTop w:val="0"/>
      <w:marBottom w:val="0"/>
      <w:divBdr>
        <w:top w:val="none" w:sz="0" w:space="0" w:color="auto"/>
        <w:left w:val="none" w:sz="0" w:space="0" w:color="auto"/>
        <w:bottom w:val="none" w:sz="0" w:space="0" w:color="auto"/>
        <w:right w:val="none" w:sz="0" w:space="0" w:color="auto"/>
      </w:divBdr>
    </w:div>
    <w:div w:id="1498157583">
      <w:bodyDiv w:val="1"/>
      <w:marLeft w:val="0"/>
      <w:marRight w:val="0"/>
      <w:marTop w:val="0"/>
      <w:marBottom w:val="0"/>
      <w:divBdr>
        <w:top w:val="none" w:sz="0" w:space="0" w:color="auto"/>
        <w:left w:val="none" w:sz="0" w:space="0" w:color="auto"/>
        <w:bottom w:val="none" w:sz="0" w:space="0" w:color="auto"/>
        <w:right w:val="none" w:sz="0" w:space="0" w:color="auto"/>
      </w:divBdr>
    </w:div>
    <w:div w:id="2024474355">
      <w:bodyDiv w:val="1"/>
      <w:marLeft w:val="0"/>
      <w:marRight w:val="0"/>
      <w:marTop w:val="0"/>
      <w:marBottom w:val="0"/>
      <w:divBdr>
        <w:top w:val="none" w:sz="0" w:space="0" w:color="auto"/>
        <w:left w:val="none" w:sz="0" w:space="0" w:color="auto"/>
        <w:bottom w:val="none" w:sz="0" w:space="0" w:color="auto"/>
        <w:right w:val="none" w:sz="0" w:space="0" w:color="auto"/>
      </w:divBdr>
      <w:divsChild>
        <w:div w:id="128033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ternbasedwriting.com/elementary_writing_success/author/pattern-based-wri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l.ac.uk/academic-skills-kit/writing/academic-writing/paragraph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guides.hull.ac.uk/writing/paras" TargetMode="External"/><Relationship Id="rId5" Type="http://schemas.openxmlformats.org/officeDocument/2006/relationships/footnotes" Target="footnotes.xml"/><Relationship Id="rId10" Type="http://schemas.openxmlformats.org/officeDocument/2006/relationships/hyperlink" Target="https://patternbasedwriting.com/elementary_writing_success/hamburger-paragraphs-don%E2%80%99t-work/" TargetMode="External"/><Relationship Id="rId4" Type="http://schemas.openxmlformats.org/officeDocument/2006/relationships/webSettings" Target="webSettings.xml"/><Relationship Id="rId9" Type="http://schemas.openxmlformats.org/officeDocument/2006/relationships/hyperlink" Target="https://patternbasedwriting.com/elementary_writing_success/category/how-to-teach-paragraph-wri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2</cp:revision>
  <dcterms:created xsi:type="dcterms:W3CDTF">2023-06-07T21:21:00Z</dcterms:created>
  <dcterms:modified xsi:type="dcterms:W3CDTF">2023-06-08T09:44:00Z</dcterms:modified>
</cp:coreProperties>
</file>